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25A2F" w14:textId="77777777" w:rsidR="000E4F7A" w:rsidRPr="00B30E79" w:rsidRDefault="0026430B" w:rsidP="007C47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0E79">
        <w:rPr>
          <w:rFonts w:ascii="Times New Roman" w:hAnsi="Times New Roman" w:cs="Times New Roman"/>
          <w:b/>
          <w:sz w:val="26"/>
          <w:szCs w:val="26"/>
        </w:rPr>
        <w:t>INFORMACJA</w:t>
      </w:r>
    </w:p>
    <w:p w14:paraId="1AAA93B2" w14:textId="77777777" w:rsidR="0026430B" w:rsidRPr="00B30E79" w:rsidRDefault="0026430B" w:rsidP="007C47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0E79">
        <w:rPr>
          <w:rFonts w:ascii="Times New Roman" w:hAnsi="Times New Roman" w:cs="Times New Roman"/>
          <w:b/>
          <w:sz w:val="26"/>
          <w:szCs w:val="26"/>
        </w:rPr>
        <w:t>Dyrektora Delegatury Krajowego Biura Wyborczego</w:t>
      </w:r>
    </w:p>
    <w:p w14:paraId="1CF0C63E" w14:textId="77777777" w:rsidR="0026430B" w:rsidRPr="00B30E79" w:rsidRDefault="00250FFE" w:rsidP="007C47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w</w:t>
      </w:r>
      <w:r w:rsidR="000C510E">
        <w:rPr>
          <w:rFonts w:ascii="Times New Roman" w:hAnsi="Times New Roman" w:cs="Times New Roman"/>
          <w:b/>
          <w:sz w:val="26"/>
          <w:szCs w:val="26"/>
        </w:rPr>
        <w:t xml:space="preserve"> Kaliszu</w:t>
      </w:r>
    </w:p>
    <w:p w14:paraId="5BF2034D" w14:textId="76BB54C2" w:rsidR="0026430B" w:rsidRPr="00B30E79" w:rsidRDefault="00F604B0" w:rsidP="007C47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0E79">
        <w:rPr>
          <w:rFonts w:ascii="Times New Roman" w:hAnsi="Times New Roman" w:cs="Times New Roman"/>
          <w:b/>
          <w:sz w:val="26"/>
          <w:szCs w:val="26"/>
        </w:rPr>
        <w:t>z</w:t>
      </w:r>
      <w:r w:rsidR="0026430B" w:rsidRPr="00B30E79">
        <w:rPr>
          <w:rFonts w:ascii="Times New Roman" w:hAnsi="Times New Roman" w:cs="Times New Roman"/>
          <w:b/>
          <w:sz w:val="26"/>
          <w:szCs w:val="26"/>
        </w:rPr>
        <w:t xml:space="preserve"> dnia </w:t>
      </w:r>
      <w:r w:rsidR="00250FFE">
        <w:rPr>
          <w:rFonts w:ascii="Times New Roman" w:hAnsi="Times New Roman" w:cs="Times New Roman"/>
          <w:b/>
          <w:sz w:val="26"/>
          <w:szCs w:val="26"/>
        </w:rPr>
        <w:t>2</w:t>
      </w:r>
      <w:r w:rsidR="00A2282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6EA3">
        <w:rPr>
          <w:rFonts w:ascii="Times New Roman" w:hAnsi="Times New Roman" w:cs="Times New Roman"/>
          <w:b/>
          <w:sz w:val="26"/>
          <w:szCs w:val="26"/>
        </w:rPr>
        <w:t>listopada</w:t>
      </w:r>
      <w:r w:rsidR="000C510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6430B" w:rsidRPr="00B30E79">
        <w:rPr>
          <w:rFonts w:ascii="Times New Roman" w:hAnsi="Times New Roman" w:cs="Times New Roman"/>
          <w:b/>
          <w:sz w:val="26"/>
          <w:szCs w:val="26"/>
        </w:rPr>
        <w:t>202</w:t>
      </w:r>
      <w:r w:rsidR="003B1066">
        <w:rPr>
          <w:rFonts w:ascii="Times New Roman" w:hAnsi="Times New Roman" w:cs="Times New Roman"/>
          <w:b/>
          <w:sz w:val="26"/>
          <w:szCs w:val="26"/>
        </w:rPr>
        <w:t>6</w:t>
      </w:r>
      <w:r w:rsidR="0026430B" w:rsidRPr="00B30E79">
        <w:rPr>
          <w:rFonts w:ascii="Times New Roman" w:hAnsi="Times New Roman" w:cs="Times New Roman"/>
          <w:b/>
          <w:sz w:val="26"/>
          <w:szCs w:val="26"/>
        </w:rPr>
        <w:t xml:space="preserve"> r.</w:t>
      </w:r>
    </w:p>
    <w:p w14:paraId="6E758573" w14:textId="77777777" w:rsidR="0026430B" w:rsidRPr="00B30E79" w:rsidRDefault="0026430B" w:rsidP="007C47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0E79">
        <w:rPr>
          <w:rFonts w:ascii="Times New Roman" w:hAnsi="Times New Roman" w:cs="Times New Roman"/>
          <w:b/>
          <w:sz w:val="26"/>
          <w:szCs w:val="26"/>
        </w:rPr>
        <w:t>O NABORZE KANDYDATÓW NA URZĘDNIKA WYBORCZEGO</w:t>
      </w:r>
    </w:p>
    <w:p w14:paraId="2D8D7CDF" w14:textId="77777777" w:rsidR="0026430B" w:rsidRPr="003113AD" w:rsidRDefault="003113AD" w:rsidP="003113A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3113AD">
        <w:rPr>
          <w:rFonts w:ascii="Times New Roman" w:hAnsi="Times New Roman" w:cs="Times New Roman"/>
          <w:b/>
        </w:rPr>
        <w:t>w trybie art. 191a § 1 Kodeksu wyborczego</w:t>
      </w:r>
    </w:p>
    <w:p w14:paraId="27FC46AA" w14:textId="77777777" w:rsidR="0026430B" w:rsidRPr="00B30E79" w:rsidRDefault="0026430B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30E79">
        <w:rPr>
          <w:rFonts w:ascii="Times New Roman" w:hAnsi="Times New Roman" w:cs="Times New Roman"/>
        </w:rPr>
        <w:t>Na podstawie</w:t>
      </w:r>
      <w:r w:rsidR="008231E1">
        <w:rPr>
          <w:rFonts w:ascii="Times New Roman" w:hAnsi="Times New Roman" w:cs="Times New Roman"/>
        </w:rPr>
        <w:t xml:space="preserve"> </w:t>
      </w:r>
      <w:r w:rsidRPr="00B30E7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§ 2 w związku z § 6 uchwały Państwowej Komisji Wyborczej z dnia 13 sierpnia 2018 r. w sprawie określenia liczby, trybu i warunków powoływania urzędników wyborczych (M.P. poz. 856) zwanej dalej „uchwałą”, </w:t>
      </w:r>
      <w:r w:rsidRPr="00B30E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informuję </w:t>
      </w: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 liczbie urzędników wyborczych do</w:t>
      </w:r>
      <w:r w:rsidR="00B156D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</w:t>
      </w: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powołania w poszczególnych gminach na obszarze właściwości terytorialnej Delegatury Krajowego Biura Wyborczego w </w:t>
      </w:r>
      <w:r w:rsidR="000C51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Kaliszu</w:t>
      </w: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oraz o </w:t>
      </w:r>
      <w:r w:rsidRPr="00B30E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możliwości i </w:t>
      </w: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zasadach dokonywania zgłoszeń kandydatów na funkcję urzędnika wyborczego.</w:t>
      </w:r>
    </w:p>
    <w:p w14:paraId="142F9E75" w14:textId="71C25D54" w:rsidR="0026430B" w:rsidRPr="00B30E79" w:rsidRDefault="0026430B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ustawą z dnia 5 stycznia 2011 r. </w:t>
      </w:r>
      <w:r w:rsidR="008231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Kodeks wyborczy (Dz. U. z 202</w:t>
      </w:r>
      <w:r w:rsidR="00250FFE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250FFE">
        <w:rPr>
          <w:rFonts w:ascii="Times New Roman" w:eastAsia="Times New Roman" w:hAnsi="Times New Roman" w:cs="Times New Roman"/>
          <w:sz w:val="24"/>
          <w:szCs w:val="24"/>
          <w:lang w:eastAsia="pl-PL"/>
        </w:rPr>
        <w:t>365</w:t>
      </w:r>
      <w:r w:rsidR="003B1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B1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ze zm.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B30E79">
        <w:rPr>
          <w:rFonts w:ascii="Times New Roman" w:eastAsia="Calibri" w:hAnsi="Times New Roman" w:cs="Times New Roman"/>
          <w:sz w:val="24"/>
          <w:szCs w:val="24"/>
        </w:rPr>
        <w:t>Szef Krajowego Biura Wyborczego powołuje urzędników wyborczych dla obszaru danej gminy na okres 6 lat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zapewnienia prawidłowego i sprawnego funkcjonowania obwodowych komisji wyborczych</w:t>
      </w:r>
      <w:r w:rsidRPr="00B30E7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1DEB8E9" w14:textId="77777777" w:rsidR="0026430B" w:rsidRPr="00B30E79" w:rsidRDefault="0026430B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Liczba urzędników wyborczych powoływanych w poszczególnych gminach na obszarze właściwości Delegatury Krajowego Biura Wyborczego w</w:t>
      </w:r>
      <w:r w:rsidR="0007159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0C510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Kaliszu</w:t>
      </w:r>
      <w:r w:rsidR="000040A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14:paraId="58688448" w14:textId="77777777" w:rsidR="00576BDF" w:rsidRPr="00B30E79" w:rsidRDefault="00576BDF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A79C7E" w14:textId="294893DB" w:rsidR="00576BDF" w:rsidRPr="000C510E" w:rsidRDefault="00305FC3" w:rsidP="000C510E">
      <w:pPr>
        <w:pStyle w:val="Akapitzlist"/>
        <w:numPr>
          <w:ilvl w:val="0"/>
          <w:numId w:val="15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84FF6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26430B" w:rsidRPr="00184FF6">
        <w:rPr>
          <w:rFonts w:ascii="Times New Roman" w:eastAsia="Times New Roman" w:hAnsi="Times New Roman" w:cs="Times New Roman"/>
          <w:sz w:val="24"/>
          <w:szCs w:val="24"/>
          <w:lang w:eastAsia="pl-PL"/>
        </w:rPr>
        <w:t>o 1 urzędniku wyborczym w gmin</w:t>
      </w:r>
      <w:r w:rsidR="00A91A8B">
        <w:rPr>
          <w:rFonts w:ascii="Times New Roman" w:eastAsia="Times New Roman" w:hAnsi="Times New Roman" w:cs="Times New Roman"/>
          <w:sz w:val="24"/>
          <w:szCs w:val="24"/>
          <w:lang w:eastAsia="pl-PL"/>
        </w:rPr>
        <w:t>ach</w:t>
      </w:r>
      <w:r w:rsidR="000C51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4A6EA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miasto Kalisz</w:t>
      </w:r>
    </w:p>
    <w:p w14:paraId="052B728E" w14:textId="77777777" w:rsidR="0026430B" w:rsidRPr="00B30E79" w:rsidRDefault="0026430B" w:rsidP="007E3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D670D3" w14:textId="77777777" w:rsidR="0026430B" w:rsidRPr="00B30E79" w:rsidRDefault="0026430B" w:rsidP="007E33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WYMAGANIA</w:t>
      </w:r>
    </w:p>
    <w:p w14:paraId="33B3342E" w14:textId="77777777" w:rsidR="0026430B" w:rsidRPr="00B30E79" w:rsidRDefault="0026430B" w:rsidP="007E3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E5A758" w14:textId="77777777" w:rsidR="00576BDF" w:rsidRPr="00B30E79" w:rsidRDefault="0026430B" w:rsidP="007E33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Urzędnikiem wyborczym dla obszaru danej gminy </w:t>
      </w: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może zostać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0E7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(art. 191c § 1 Kodeksu wyborczego):</w:t>
      </w:r>
    </w:p>
    <w:p w14:paraId="1151C49F" w14:textId="77777777" w:rsidR="0026430B" w:rsidRPr="00146973" w:rsidRDefault="00D21D3F" w:rsidP="00146973">
      <w:pPr>
        <w:pStyle w:val="Akapitzlist"/>
        <w:numPr>
          <w:ilvl w:val="0"/>
          <w:numId w:val="9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26430B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racownik urzędów obsługujących: organy administracji rządowej, samorządowej </w:t>
      </w:r>
      <w:r w:rsidR="00146973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26430B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jednostek im podległych lub przez nie nadzorowanych; </w:t>
      </w:r>
    </w:p>
    <w:p w14:paraId="08F0BFBD" w14:textId="77777777" w:rsidR="007E3339" w:rsidRPr="00B30E79" w:rsidRDefault="007E3339" w:rsidP="00146973">
      <w:pPr>
        <w:pStyle w:val="Akapitzlist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F85D13" w14:textId="027EFA08" w:rsidR="00576BDF" w:rsidRPr="00B30E79" w:rsidRDefault="001952AB" w:rsidP="00146973">
      <w:pPr>
        <w:pStyle w:val="Akapitzlist"/>
        <w:spacing w:after="0" w:line="240" w:lineRule="auto"/>
        <w:ind w:left="851" w:hanging="425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8" w:history="1">
        <w:r w:rsidR="00576BDF" w:rsidRPr="001952AB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FORMULARZ ZGŁOSZENIOWY</w:t>
        </w:r>
      </w:hyperlink>
    </w:p>
    <w:p w14:paraId="51176A35" w14:textId="77777777" w:rsidR="007E3339" w:rsidRPr="00B30E79" w:rsidRDefault="007E3339" w:rsidP="00146973">
      <w:pPr>
        <w:pStyle w:val="Akapitzlist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5257F6" w14:textId="77777777" w:rsidR="0026430B" w:rsidRPr="00146973" w:rsidRDefault="00D21D3F" w:rsidP="00146973">
      <w:pPr>
        <w:pStyle w:val="Akapitzlist"/>
        <w:numPr>
          <w:ilvl w:val="0"/>
          <w:numId w:val="9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26430B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nna osoba mająca co najmniej 5-letni staż pracy w urzędach lub jednostkach</w:t>
      </w:r>
      <w:r w:rsid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26430B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</w:t>
      </w:r>
      <w:r w:rsid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26430B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których mowa</w:t>
      </w:r>
      <w:r w:rsid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pkt 1</w:t>
      </w:r>
      <w:r w:rsidR="0026430B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40530A4" w14:textId="77777777" w:rsidR="007E3339" w:rsidRPr="00B30E79" w:rsidRDefault="007E3339" w:rsidP="007C47FD">
      <w:pPr>
        <w:pStyle w:val="Akapitzlist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27C6DE" w14:textId="2A71BA98" w:rsidR="00576BDF" w:rsidRPr="00B30E79" w:rsidRDefault="001952AB" w:rsidP="009258C1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9" w:history="1">
        <w:r w:rsidR="00576BDF" w:rsidRPr="001952AB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FORMULARZ ZGŁOSZENIOWY</w:t>
        </w:r>
      </w:hyperlink>
    </w:p>
    <w:p w14:paraId="5F04EA78" w14:textId="77777777" w:rsidR="007E3339" w:rsidRPr="00B30E79" w:rsidRDefault="007E3339" w:rsidP="007E3339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A3E3CB" w14:textId="77777777" w:rsidR="00AF33B2" w:rsidRDefault="00D40EBC" w:rsidP="007E3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Urzędnik wyborczy </w:t>
      </w: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musi posiadać wykształcenie wyższe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(art. 191c § 1 Kodeksu wyborczego). </w:t>
      </w:r>
    </w:p>
    <w:p w14:paraId="5C66D9A8" w14:textId="77777777" w:rsidR="004F3861" w:rsidRPr="00B30E79" w:rsidRDefault="00D40EBC" w:rsidP="007E3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Urzędnikiem wyborczym dla obszaru danej gminy </w:t>
      </w:r>
      <w:r w:rsidRPr="00AF33B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nie może zostać </w:t>
      </w:r>
      <w:r w:rsidR="004F386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(art. 191b </w:t>
      </w:r>
      <w:r w:rsidR="007E3339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4F386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odeksu wyborczego): </w:t>
      </w:r>
    </w:p>
    <w:p w14:paraId="70B8E5FC" w14:textId="77777777" w:rsidR="004F3861" w:rsidRPr="00B30E79" w:rsidRDefault="00D20029" w:rsidP="00146973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t>osoba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4F386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andydująca w wyborach w okręgu, w skład którego wchodzi gmina wła</w:t>
      </w:r>
      <w:r w:rsidR="00576BDF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ś</w:t>
      </w:r>
      <w:r w:rsidR="004F386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ciwa 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F386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dla obszaru działania urzędnika wyborczego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05BDA3B" w14:textId="77777777" w:rsidR="00D20029" w:rsidRPr="00146973" w:rsidRDefault="00D20029" w:rsidP="00D20029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t>osoba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atrudniona w urzędzie gminy, gminnej jednostce organizacyjnej lub osobie prawnej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w gminie, w której miałaby wykonywać funkcję urzędnika wyborczego;</w:t>
      </w:r>
    </w:p>
    <w:p w14:paraId="5ECFA947" w14:textId="77777777" w:rsidR="00D20029" w:rsidRDefault="00D20029" w:rsidP="00D20029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t>osoba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ależąca do partii politycznych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F9DEA33" w14:textId="77777777" w:rsidR="00D20029" w:rsidRPr="00146973" w:rsidRDefault="00D20029" w:rsidP="00D20029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t>osoba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prowadząca działalność publiczną niedającą się pogodzić z pełnioną funkcją;</w:t>
      </w:r>
    </w:p>
    <w:p w14:paraId="482E93D9" w14:textId="77777777" w:rsidR="00D20029" w:rsidRPr="00B30E79" w:rsidRDefault="00D20029" w:rsidP="00D20029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0029">
        <w:rPr>
          <w:rFonts w:ascii="Times New Roman" w:eastAsia="Times New Roman" w:hAnsi="Times New Roman" w:cs="Times New Roman"/>
          <w:sz w:val="24"/>
          <w:szCs w:val="24"/>
          <w:lang w:eastAsia="pl-PL"/>
        </w:rPr>
        <w:t>osoba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kazana prawomocnym wyrokiem za przestępstwo umyślne ścigane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oskarżenia publicznego lub umyślne przestępstwo skarbowe.</w:t>
      </w:r>
    </w:p>
    <w:p w14:paraId="3DEAC632" w14:textId="77777777" w:rsidR="00D20029" w:rsidRPr="00B30E79" w:rsidRDefault="00D20029" w:rsidP="00D20029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omisarz wyborczy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2C24840" w14:textId="77777777" w:rsidR="004F3861" w:rsidRPr="00146973" w:rsidRDefault="00146973" w:rsidP="00146973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4F3861"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ełnomocnik wyborczy i pełnomocnik finansowy komitetu wyborczego</w:t>
      </w:r>
      <w:r w:rsidRP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25AA228" w14:textId="77777777" w:rsidR="00B156D3" w:rsidRDefault="00B156D3" w:rsidP="00146973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członek komisji wyborczej</w:t>
      </w:r>
    </w:p>
    <w:p w14:paraId="0A0BA962" w14:textId="77777777" w:rsidR="004F3861" w:rsidRPr="00B30E79" w:rsidRDefault="00146973" w:rsidP="00146973">
      <w:pPr>
        <w:pStyle w:val="Akapitzlist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4F386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ąż zaufania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C6DC7B3" w14:textId="77777777" w:rsidR="00576BDF" w:rsidRPr="00B30E79" w:rsidRDefault="00576BDF" w:rsidP="007C47FD">
      <w:pPr>
        <w:pStyle w:val="Akapitzlist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931996" w14:textId="77777777" w:rsidR="00576BDF" w:rsidRPr="00B30E79" w:rsidRDefault="00CC59E1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WYMAGANIA DODATKOWE</w:t>
      </w:r>
    </w:p>
    <w:p w14:paraId="18495734" w14:textId="77777777" w:rsidR="00576BDF" w:rsidRPr="00B30E79" w:rsidRDefault="00576BDF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0A312D9" w14:textId="77777777" w:rsidR="00CC59E1" w:rsidRPr="00B30E79" w:rsidRDefault="00CC59E1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posiadające doświadczenie przy organizacji i przeprowadzaniu wyborów </w:t>
      </w:r>
      <w:r w:rsidR="007E3339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lub referendów ogólnokrajowych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albo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referendów lokalnych w przypadku, gdy znajdą się 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 gronie najlepszych kandydatów, będą posiadały pierwszeństwo do objęcia funkcji.</w:t>
      </w:r>
    </w:p>
    <w:p w14:paraId="1B16E813" w14:textId="77777777" w:rsidR="00576BDF" w:rsidRPr="00B30E79" w:rsidRDefault="00576BDF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D1E131" w14:textId="77777777" w:rsidR="00CC59E1" w:rsidRPr="00B30E79" w:rsidRDefault="00CC59E1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KADENCJA URZĘDNIKÓW WYBORCZYCH</w:t>
      </w:r>
    </w:p>
    <w:p w14:paraId="06B8E8CD" w14:textId="77777777" w:rsidR="00576BDF" w:rsidRPr="00B30E79" w:rsidRDefault="00576BDF" w:rsidP="00576B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C7A555" w14:textId="77777777" w:rsidR="00CC59E1" w:rsidRPr="00B30E79" w:rsidRDefault="00CC59E1" w:rsidP="00B6588F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Urzędników wyborczych powołuje się dla obszaru danej gminy na okres 6</w:t>
      </w:r>
      <w:r w:rsidR="00AF33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lat 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(art. 191c § 1 Kodeksu wyborczego).</w:t>
      </w:r>
    </w:p>
    <w:p w14:paraId="4C1EBC2B" w14:textId="77777777" w:rsidR="00CC59E1" w:rsidRPr="00B30E79" w:rsidRDefault="00CC59E1" w:rsidP="00576BDF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Urzędnicy wyborczy wykonują zadania od dnia zarządzenia właściwych wyborów do dnia rozstrzygnięcia protestów wyborczych oraz w innych sytuacjach, gdy jest to konieczne 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(art. 191c § 2 Kodeksu wyborczego)</w:t>
      </w:r>
      <w:r w:rsidR="00B156D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2259510" w14:textId="77777777" w:rsidR="00CC59E1" w:rsidRPr="00B30E79" w:rsidRDefault="00CC59E1" w:rsidP="00576BDF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Funkcja urzędnika wyborczego wygasa z mocy prawa (art. 191d § 1 Kodeksu wyborczego) w przypadku:</w:t>
      </w:r>
    </w:p>
    <w:p w14:paraId="06D45FAE" w14:textId="77777777" w:rsidR="00CC59E1" w:rsidRPr="00B30E79" w:rsidRDefault="00576BDF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CC59E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rzeczenia się funkcji;</w:t>
      </w:r>
    </w:p>
    <w:p w14:paraId="1C675A06" w14:textId="77777777" w:rsidR="00CC59E1" w:rsidRPr="00B30E79" w:rsidRDefault="00576BDF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ś</w:t>
      </w:r>
      <w:r w:rsidR="00CC59E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mierci;</w:t>
      </w:r>
    </w:p>
    <w:p w14:paraId="43F55A6B" w14:textId="77777777" w:rsidR="00CC59E1" w:rsidRPr="00B30E79" w:rsidRDefault="00576BDF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CC59E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odpisania zgody na zgłoszenie do komisji wyborczej, kandydowanie </w:t>
      </w:r>
      <w:r w:rsidR="007E3339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CC59E1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 wyborach w okręgu, w skład którego wchodzi gmina właściwa dla jego obszaru działania bądź objęcia funkcji pełnomocnika, komisarza wyborczego, męża zaufania;</w:t>
      </w:r>
    </w:p>
    <w:p w14:paraId="369A843A" w14:textId="77777777" w:rsidR="00CC59E1" w:rsidRPr="00B30E79" w:rsidRDefault="00CC59E1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zatrudnienia </w:t>
      </w:r>
      <w:r w:rsidRPr="00B30E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 urzędzie gminy, gminnej jednostce organizacyjnej </w:t>
      </w:r>
      <w:r w:rsidR="007E3339" w:rsidRPr="00B30E79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B30E79">
        <w:rPr>
          <w:rFonts w:ascii="Times New Roman" w:hAnsi="Times New Roman" w:cs="Times New Roman"/>
          <w:sz w:val="24"/>
          <w:szCs w:val="24"/>
          <w:shd w:val="clear" w:color="auto" w:fill="FFFFFF"/>
        </w:rPr>
        <w:t>lub osobie prawnej, w gminie, w której wykonuje funkcję urzędnika</w:t>
      </w:r>
      <w:r w:rsidR="008E22BF" w:rsidRPr="00B30E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wyborczego;</w:t>
      </w:r>
    </w:p>
    <w:p w14:paraId="60CF783D" w14:textId="77777777" w:rsidR="008E22BF" w:rsidRPr="00B30E79" w:rsidRDefault="00576BDF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8E22BF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rzynależ</w:t>
      </w:r>
      <w:r w:rsidR="005C4473">
        <w:rPr>
          <w:rFonts w:ascii="Times New Roman" w:eastAsia="Times New Roman" w:hAnsi="Times New Roman" w:cs="Times New Roman"/>
          <w:sz w:val="24"/>
          <w:szCs w:val="24"/>
          <w:lang w:eastAsia="pl-PL"/>
        </w:rPr>
        <w:t>enia</w:t>
      </w:r>
      <w:r w:rsidR="008E22BF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partii politycznej;</w:t>
      </w:r>
    </w:p>
    <w:p w14:paraId="1244ADD4" w14:textId="77777777" w:rsidR="008E22BF" w:rsidRPr="00B30E79" w:rsidRDefault="008E22BF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prowadzenia działalności publicznej niedającej się pogodzić z pełnioną funkcją;</w:t>
      </w:r>
    </w:p>
    <w:p w14:paraId="6FCD668B" w14:textId="77777777" w:rsidR="008E22BF" w:rsidRPr="00B30E79" w:rsidRDefault="00576BDF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8E22BF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kazania prawomocnym wyrokiem za przestępstwo umyślne ścigane </w:t>
      </w:r>
      <w:r w:rsidR="007E3339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E22BF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z oskarżenia publicznego lub umyślne przestępstwo skarbowe;</w:t>
      </w:r>
    </w:p>
    <w:p w14:paraId="35E3DC1B" w14:textId="77777777" w:rsidR="008E22BF" w:rsidRPr="00B30E79" w:rsidRDefault="00576BDF" w:rsidP="00146973">
      <w:pPr>
        <w:pStyle w:val="Akapitzlist"/>
        <w:numPr>
          <w:ilvl w:val="1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8E22BF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dwołania.</w:t>
      </w:r>
    </w:p>
    <w:p w14:paraId="017FCA29" w14:textId="77777777" w:rsidR="008E22BF" w:rsidRPr="00B30E79" w:rsidRDefault="008E22BF" w:rsidP="00576BDF">
      <w:pPr>
        <w:pStyle w:val="Akapitzlist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Szef Krajowego Biura Wyborczego odwołuje urzędników wyborczych przed upływem kadencji w przypadku niewykonywania lub nienależytego wykonywania obowiązków.</w:t>
      </w:r>
    </w:p>
    <w:p w14:paraId="1E7B2BE9" w14:textId="77777777" w:rsidR="00576BDF" w:rsidRPr="00B30E79" w:rsidRDefault="00576BDF" w:rsidP="00576BDF">
      <w:pPr>
        <w:pStyle w:val="Akapitzlist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505924" w14:textId="77777777" w:rsidR="008E22BF" w:rsidRPr="00B30E79" w:rsidRDefault="008E22BF" w:rsidP="00576BD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ZAKRES OBOWIĄZKÓW</w:t>
      </w:r>
    </w:p>
    <w:p w14:paraId="0378BB12" w14:textId="77777777" w:rsidR="00576BDF" w:rsidRPr="00B30E79" w:rsidRDefault="00576BDF" w:rsidP="00576BDF">
      <w:p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AD5C82" w14:textId="77777777" w:rsidR="00CC59E1" w:rsidRPr="00B30E79" w:rsidRDefault="008E22BF" w:rsidP="00AF33B2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Przygotowanie i nadzór pod kierownictwem komisarza wyborczego </w:t>
      </w:r>
      <w:r w:rsidRPr="00B30E79">
        <w:rPr>
          <w:rFonts w:ascii="Times New Roman" w:hAnsi="Times New Roman" w:cs="Times New Roman"/>
          <w:sz w:val="24"/>
          <w:szCs w:val="24"/>
        </w:rPr>
        <w:t>nad przebiegiem wyborów w obwodowych komisjach wyborczych</w:t>
      </w:r>
      <w:r w:rsidR="00146973">
        <w:rPr>
          <w:rFonts w:ascii="Times New Roman" w:hAnsi="Times New Roman" w:cs="Times New Roman"/>
          <w:sz w:val="24"/>
          <w:szCs w:val="24"/>
        </w:rPr>
        <w:t>.</w:t>
      </w:r>
    </w:p>
    <w:p w14:paraId="1AC2BF32" w14:textId="77777777" w:rsidR="008E22BF" w:rsidRPr="00B30E79" w:rsidRDefault="008E22BF" w:rsidP="00AF33B2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czynności związanych z powoływaniem obwodowych komisji wyborczych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C2D9E15" w14:textId="77777777" w:rsidR="00AF33B2" w:rsidRPr="00AF33B2" w:rsidRDefault="008E22BF" w:rsidP="00AF33B2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Organizowanie i prowadzenie szkoleń dla członków obwodowych komisji </w:t>
      </w:r>
      <w:r w:rsidR="00AF33B2">
        <w:rPr>
          <w:rFonts w:ascii="Times New Roman" w:eastAsia="Times New Roman" w:hAnsi="Times New Roman" w:cs="Times New Roman"/>
          <w:sz w:val="24"/>
          <w:szCs w:val="24"/>
          <w:lang w:eastAsia="pl-PL"/>
        </w:rPr>
        <w:t>wyborczych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D1658F5" w14:textId="77777777" w:rsidR="008E22BF" w:rsidRPr="00B30E79" w:rsidRDefault="00315AE7" w:rsidP="00AF33B2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zadań związanych z głosowaniem korespondencyjnym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D5F73DE" w14:textId="77777777" w:rsidR="00315AE7" w:rsidRPr="00B30E79" w:rsidRDefault="00146973" w:rsidP="00576BDF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</w:t>
      </w:r>
      <w:r w:rsidR="00315AE7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</w:t>
      </w:r>
      <w:r w:rsidR="00B156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dostarczenia </w:t>
      </w:r>
      <w:r w:rsidR="00315AE7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kart do głosowania właściwym komisjom wyborczym, ponadto w wyborach do rad gmin, rad powiatów i sejmików województw oraz w wyborach wójta zapewnienie wykonania kart do głosowania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1ECBC59" w14:textId="77777777" w:rsidR="00315AE7" w:rsidRPr="00B30E79" w:rsidRDefault="00315AE7" w:rsidP="00576BDF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Pełnienie dyżurów w okresie przed wyborami, w tym w przeddzień głosowania i w dniu głosowania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202A516" w14:textId="77777777" w:rsidR="00315AE7" w:rsidRPr="00B30E79" w:rsidRDefault="00315AE7" w:rsidP="00576BDF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zadań należących do depozytariusza poprzez przyjęcie w depozyt dokumentów od terytorialnych i obwodowych komisji wyborczych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A83EF1E" w14:textId="77777777" w:rsidR="00315AE7" w:rsidRPr="00B30E79" w:rsidRDefault="00315AE7" w:rsidP="00576BDF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Należyte zabezpieczenie i przechowywanie depozytu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2793F99" w14:textId="77777777" w:rsidR="00315AE7" w:rsidRPr="00B30E79" w:rsidRDefault="00315AE7" w:rsidP="00576BDF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Wykonywanie czynności mających na celu przekazanie dokumentacji archiwalnej </w:t>
      </w:r>
      <w:r w:rsidR="007E3339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Delegatury Krajowego Biura Wyborczego w </w:t>
      </w:r>
      <w:r w:rsidR="000C510E">
        <w:rPr>
          <w:rFonts w:ascii="Times New Roman" w:eastAsia="Times New Roman" w:hAnsi="Times New Roman" w:cs="Times New Roman"/>
          <w:sz w:val="24"/>
          <w:szCs w:val="24"/>
          <w:lang w:eastAsia="pl-PL"/>
        </w:rPr>
        <w:t>Kaliszu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dokumentacji niearchiwalnej dla Archiwów Państwowych</w:t>
      </w:r>
      <w:r w:rsidR="0014697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089810F" w14:textId="77777777" w:rsidR="00315AE7" w:rsidRPr="00B30E79" w:rsidRDefault="00315AE7" w:rsidP="00AF33B2">
      <w:pPr>
        <w:pStyle w:val="Akapitzlist"/>
        <w:numPr>
          <w:ilvl w:val="0"/>
          <w:numId w:val="7"/>
        </w:num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innych zadań wynikających z uchwa</w:t>
      </w:r>
      <w:r w:rsidR="00E57B60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Państwowej Komisji Wyborczej oraz czynności zleconych przez Państwową Komisję Wyborczą i komisarzy wyborczych.</w:t>
      </w:r>
    </w:p>
    <w:p w14:paraId="46290A4B" w14:textId="77777777" w:rsidR="00576BDF" w:rsidRPr="00B30E79" w:rsidRDefault="00576BDF" w:rsidP="00576BDF">
      <w:pPr>
        <w:pStyle w:val="Akapitzlist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7CC407" w14:textId="77777777" w:rsidR="00315AE7" w:rsidRPr="00B30E79" w:rsidRDefault="00315AE7" w:rsidP="00576BDF">
      <w:pPr>
        <w:spacing w:after="0" w:line="240" w:lineRule="auto"/>
        <w:ind w:lef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ZGŁOSZENIE</w:t>
      </w:r>
    </w:p>
    <w:p w14:paraId="6078FFC8" w14:textId="77777777" w:rsidR="00576BDF" w:rsidRPr="00B30E79" w:rsidRDefault="00576BDF" w:rsidP="00576BDF">
      <w:pPr>
        <w:spacing w:after="0" w:line="240" w:lineRule="auto"/>
        <w:ind w:left="-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F98130" w14:textId="77777777" w:rsidR="00315AE7" w:rsidRPr="00B30E79" w:rsidRDefault="00315AE7" w:rsidP="00576BDF">
      <w:pPr>
        <w:spacing w:after="0" w:line="240" w:lineRule="auto"/>
        <w:ind w:left="-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Kandydaci na urzędnika wyborczego składają zgłoszenia do Dyrektora Delegatury Krajowego Biura Wyborczego w </w:t>
      </w:r>
      <w:r w:rsidR="000C510E">
        <w:rPr>
          <w:rFonts w:ascii="Times New Roman" w:eastAsia="Times New Roman" w:hAnsi="Times New Roman" w:cs="Times New Roman"/>
          <w:sz w:val="24"/>
          <w:szCs w:val="24"/>
          <w:lang w:eastAsia="pl-PL"/>
        </w:rPr>
        <w:t>Kaliszu</w:t>
      </w:r>
      <w:r w:rsidR="000040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Zgłoszenie można przesłać na adres e-mail </w:t>
      </w:r>
      <w:r w:rsidR="000C510E">
        <w:rPr>
          <w:rFonts w:ascii="Times New Roman" w:eastAsia="Times New Roman" w:hAnsi="Times New Roman" w:cs="Times New Roman"/>
          <w:sz w:val="24"/>
          <w:szCs w:val="24"/>
          <w:lang w:eastAsia="pl-PL"/>
        </w:rPr>
        <w:t>kalisz</w:t>
      </w: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@kbw.gov.pl, a następnie oryginały dokumentów pocztą tradycyjną lub dostarczyć osobiście do Delegatury 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KBW w </w:t>
      </w:r>
      <w:r w:rsidR="000C510E">
        <w:rPr>
          <w:rFonts w:ascii="Times New Roman" w:eastAsia="Times New Roman" w:hAnsi="Times New Roman" w:cs="Times New Roman"/>
          <w:sz w:val="24"/>
          <w:szCs w:val="24"/>
          <w:lang w:eastAsia="pl-PL"/>
        </w:rPr>
        <w:t>Kaliszu.</w:t>
      </w:r>
    </w:p>
    <w:p w14:paraId="2ADDC6A3" w14:textId="77777777" w:rsidR="00A4746E" w:rsidRPr="00B30E79" w:rsidRDefault="00A4746E" w:rsidP="00576BDF">
      <w:pPr>
        <w:spacing w:after="0" w:line="240" w:lineRule="auto"/>
        <w:ind w:left="-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 zgłoszeniu kandydaci na urzędnika wyborczego podają:</w:t>
      </w:r>
    </w:p>
    <w:p w14:paraId="191A1789" w14:textId="77777777" w:rsidR="00A4746E" w:rsidRPr="00B30E79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mię (imiona) i nazwisko</w:t>
      </w:r>
      <w:r w:rsidR="00E5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9059EB7" w14:textId="77777777" w:rsidR="00A4746E" w:rsidRPr="00B30E79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umer ewidencyjny PESEL</w:t>
      </w:r>
      <w:r w:rsidR="00E5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7A691F3" w14:textId="77777777" w:rsidR="00A4746E" w:rsidRPr="00B30E79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dres zamieszkania (zgodny z adresem ujęcia w stałym obwodzie głosowania </w:t>
      </w:r>
      <w:r w:rsidR="00B6588F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w Centralnym Rejestrze Wyborców)</w:t>
      </w:r>
      <w:r w:rsidR="00E5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C39C4FC" w14:textId="77777777" w:rsidR="00A4746E" w:rsidRPr="00B30E79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ykształcenie</w:t>
      </w:r>
      <w:r w:rsidR="00E5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F46C9BE" w14:textId="77777777" w:rsidR="00A4746E" w:rsidRPr="00B30E79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azwę gminy, w której kandydat ma wykonywać funkcję</w:t>
      </w:r>
      <w:r w:rsidR="00E5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9B661D5" w14:textId="77777777" w:rsidR="00B6588F" w:rsidRPr="00B30E79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nformacje o ewentualnym doświadczeniu w organizacji wyborów oraz wykonywaniu innych zadań, w których niezbędna była znajomość przepisów Kodeksu wyborczego.</w:t>
      </w:r>
    </w:p>
    <w:p w14:paraId="34D3D9C2" w14:textId="77777777" w:rsidR="00A4746E" w:rsidRPr="00B30E79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A4746E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przypadku:</w:t>
      </w:r>
    </w:p>
    <w:p w14:paraId="3E55B5DA" w14:textId="77777777" w:rsidR="00B6588F" w:rsidRPr="00B526EF" w:rsidRDefault="00146973" w:rsidP="00107A47">
      <w:pPr>
        <w:pStyle w:val="Akapitzlist"/>
        <w:numPr>
          <w:ilvl w:val="0"/>
          <w:numId w:val="11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A4746E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>racowników urzędów obsługujących: organy administracji rządowej, samorządowej lub jednostek im podległych lub przez nie nadzorowanych – miejsce pracy</w:t>
      </w:r>
      <w:r w:rsidR="00B6588F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="00B6588F" w:rsidRPr="00B526EF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</w:p>
    <w:p w14:paraId="792E45E2" w14:textId="77777777" w:rsidR="00A4746E" w:rsidRPr="00B30E79" w:rsidRDefault="00B6588F" w:rsidP="00107A47">
      <w:pPr>
        <w:pStyle w:val="Akapitzlist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Pracodawca potwierdza na zgłoszeniu fakt zatrudnienia kandydata;</w:t>
      </w:r>
    </w:p>
    <w:p w14:paraId="7F3BD932" w14:textId="77777777" w:rsidR="00A4746E" w:rsidRPr="00B526EF" w:rsidRDefault="00146973" w:rsidP="00107A47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A4746E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nnych osób mających co najmniej </w:t>
      </w:r>
      <w:r w:rsidR="00F604B0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>5-letni staż pracy w urzędach lub jednostkach</w:t>
      </w:r>
      <w:r w:rsidR="003113A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604B0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604B0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których mowa w </w:t>
      </w:r>
      <w:r w:rsidR="00E57B60">
        <w:rPr>
          <w:rFonts w:ascii="Times New Roman" w:eastAsia="Times New Roman" w:hAnsi="Times New Roman" w:cs="Times New Roman"/>
          <w:sz w:val="24"/>
          <w:szCs w:val="24"/>
          <w:lang w:eastAsia="pl-PL"/>
        </w:rPr>
        <w:t>lit. a</w:t>
      </w:r>
      <w:r w:rsidR="00F604B0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nazwę tego urzędu lub jednostki oraz okres zatrudnienia</w:t>
      </w:r>
      <w:r w:rsidR="00E55E41" w:rsidRPr="00B526EF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6085B29" w14:textId="77777777" w:rsidR="00F604B0" w:rsidRPr="00B30E79" w:rsidRDefault="00B6588F" w:rsidP="00107A47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K</w:t>
      </w:r>
      <w:r w:rsidR="00F604B0" w:rsidRPr="00B30E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andydat zobowiązany jest prz</w:t>
      </w:r>
      <w:r w:rsidRPr="00B30E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e</w:t>
      </w:r>
      <w:r w:rsidR="00F604B0" w:rsidRPr="00B30E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dłożyć do wglądu dyrektorowi delegatury oryginał świadectwa pracy, pisemnego zaświadczenia zakładu pracy lub innego dokumentu potwierdzającego zatrudnienie w urzędzie lub jednostce,</w:t>
      </w:r>
      <w:r w:rsidR="00D745B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="00F604B0" w:rsidRPr="00B30E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o których mowa w </w:t>
      </w:r>
      <w:r w:rsidR="00570CE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lit. a</w:t>
      </w:r>
      <w:r w:rsidR="00F604B0" w:rsidRPr="00B30E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, przez okres co najmniej 5 lat</w:t>
      </w:r>
      <w:r w:rsidR="00E5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99E0171" w14:textId="77777777" w:rsidR="00B6588F" w:rsidRPr="00B156D3" w:rsidRDefault="00107A47" w:rsidP="00B156D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F604B0"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zgłoszenia dołącza się kopię dyplomu potwierdzającego posiadanie wykształcenia wyższego, a jego oryginał przedkłada się do wglądu dyrektorowi delegatury. </w:t>
      </w:r>
    </w:p>
    <w:p w14:paraId="3DAA4C2E" w14:textId="77777777" w:rsidR="0026430B" w:rsidRPr="00B30E79" w:rsidRDefault="0026430B" w:rsidP="0026430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9394B90" w14:textId="77777777" w:rsidR="00B6588F" w:rsidRPr="00B30E79" w:rsidRDefault="00B6588F" w:rsidP="00B6588F">
      <w:pPr>
        <w:spacing w:after="0" w:line="276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Delegatury</w:t>
      </w:r>
    </w:p>
    <w:p w14:paraId="3614BEC3" w14:textId="77777777" w:rsidR="00B6588F" w:rsidRPr="00B30E79" w:rsidRDefault="00B6588F" w:rsidP="00B6588F">
      <w:pPr>
        <w:spacing w:after="0" w:line="276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E79">
        <w:rPr>
          <w:rFonts w:ascii="Times New Roman" w:eastAsia="Times New Roman" w:hAnsi="Times New Roman" w:cs="Times New Roman"/>
          <w:sz w:val="24"/>
          <w:szCs w:val="24"/>
          <w:lang w:eastAsia="pl-PL"/>
        </w:rPr>
        <w:t>Krajowego Biura Wyborczego</w:t>
      </w:r>
    </w:p>
    <w:p w14:paraId="54E70473" w14:textId="77777777" w:rsidR="00B6588F" w:rsidRPr="004F546C" w:rsidRDefault="00B6588F" w:rsidP="00B6588F">
      <w:pPr>
        <w:spacing w:after="0" w:line="276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54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0C510E" w:rsidRPr="004F546C">
        <w:rPr>
          <w:rFonts w:ascii="Times New Roman" w:eastAsia="Times New Roman" w:hAnsi="Times New Roman" w:cs="Times New Roman"/>
          <w:sz w:val="24"/>
          <w:szCs w:val="24"/>
          <w:lang w:eastAsia="pl-PL"/>
        </w:rPr>
        <w:t>Kaliszu</w:t>
      </w:r>
    </w:p>
    <w:p w14:paraId="3DA27FCD" w14:textId="77777777" w:rsidR="0026430B" w:rsidRPr="004F546C" w:rsidRDefault="004F546C" w:rsidP="004F546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546C">
        <w:rPr>
          <w:rFonts w:ascii="Times New Roman" w:hAnsi="Times New Roman" w:cs="Times New Roman"/>
          <w:sz w:val="24"/>
          <w:szCs w:val="24"/>
        </w:rPr>
        <w:tab/>
      </w:r>
      <w:r w:rsidRPr="004F546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4F546C">
        <w:rPr>
          <w:rFonts w:ascii="Times New Roman" w:hAnsi="Times New Roman" w:cs="Times New Roman"/>
          <w:sz w:val="24"/>
          <w:szCs w:val="24"/>
        </w:rPr>
        <w:t>/-/ Agnieszka Jakubowska</w:t>
      </w:r>
    </w:p>
    <w:sectPr w:rsidR="0026430B" w:rsidRPr="004F54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EB5C8" w14:textId="77777777" w:rsidR="00F71CE9" w:rsidRDefault="00F71CE9" w:rsidP="00A4746E">
      <w:pPr>
        <w:spacing w:after="0" w:line="240" w:lineRule="auto"/>
      </w:pPr>
      <w:r>
        <w:separator/>
      </w:r>
    </w:p>
  </w:endnote>
  <w:endnote w:type="continuationSeparator" w:id="0">
    <w:p w14:paraId="7F7E8016" w14:textId="77777777" w:rsidR="00F71CE9" w:rsidRDefault="00F71CE9" w:rsidP="00A47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8367A" w14:textId="77777777" w:rsidR="00F71CE9" w:rsidRDefault="00F71CE9" w:rsidP="00A4746E">
      <w:pPr>
        <w:spacing w:after="0" w:line="240" w:lineRule="auto"/>
      </w:pPr>
      <w:r>
        <w:separator/>
      </w:r>
    </w:p>
  </w:footnote>
  <w:footnote w:type="continuationSeparator" w:id="0">
    <w:p w14:paraId="550CAA18" w14:textId="77777777" w:rsidR="00F71CE9" w:rsidRDefault="00F71CE9" w:rsidP="00A474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052B2"/>
    <w:multiLevelType w:val="hybridMultilevel"/>
    <w:tmpl w:val="7324A936"/>
    <w:lvl w:ilvl="0" w:tplc="04150011">
      <w:start w:val="1"/>
      <w:numFmt w:val="decimal"/>
      <w:lvlText w:val="%1)"/>
      <w:lvlJc w:val="left"/>
      <w:pPr>
        <w:ind w:left="359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79" w:hanging="360"/>
      </w:pPr>
    </w:lvl>
    <w:lvl w:ilvl="2" w:tplc="0415001B" w:tentative="1">
      <w:start w:val="1"/>
      <w:numFmt w:val="lowerRoman"/>
      <w:lvlText w:val="%3."/>
      <w:lvlJc w:val="right"/>
      <w:pPr>
        <w:ind w:left="1799" w:hanging="180"/>
      </w:pPr>
    </w:lvl>
    <w:lvl w:ilvl="3" w:tplc="0415000F" w:tentative="1">
      <w:start w:val="1"/>
      <w:numFmt w:val="decimal"/>
      <w:lvlText w:val="%4."/>
      <w:lvlJc w:val="left"/>
      <w:pPr>
        <w:ind w:left="2519" w:hanging="360"/>
      </w:pPr>
    </w:lvl>
    <w:lvl w:ilvl="4" w:tplc="04150019" w:tentative="1">
      <w:start w:val="1"/>
      <w:numFmt w:val="lowerLetter"/>
      <w:lvlText w:val="%5."/>
      <w:lvlJc w:val="left"/>
      <w:pPr>
        <w:ind w:left="3239" w:hanging="360"/>
      </w:pPr>
    </w:lvl>
    <w:lvl w:ilvl="5" w:tplc="0415001B" w:tentative="1">
      <w:start w:val="1"/>
      <w:numFmt w:val="lowerRoman"/>
      <w:lvlText w:val="%6."/>
      <w:lvlJc w:val="right"/>
      <w:pPr>
        <w:ind w:left="3959" w:hanging="180"/>
      </w:pPr>
    </w:lvl>
    <w:lvl w:ilvl="6" w:tplc="0415000F" w:tentative="1">
      <w:start w:val="1"/>
      <w:numFmt w:val="decimal"/>
      <w:lvlText w:val="%7."/>
      <w:lvlJc w:val="left"/>
      <w:pPr>
        <w:ind w:left="4679" w:hanging="360"/>
      </w:pPr>
    </w:lvl>
    <w:lvl w:ilvl="7" w:tplc="04150019" w:tentative="1">
      <w:start w:val="1"/>
      <w:numFmt w:val="lowerLetter"/>
      <w:lvlText w:val="%8."/>
      <w:lvlJc w:val="left"/>
      <w:pPr>
        <w:ind w:left="5399" w:hanging="360"/>
      </w:pPr>
    </w:lvl>
    <w:lvl w:ilvl="8" w:tplc="0415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" w15:restartNumberingAfterBreak="0">
    <w:nsid w:val="0EF57970"/>
    <w:multiLevelType w:val="hybridMultilevel"/>
    <w:tmpl w:val="64882C8A"/>
    <w:lvl w:ilvl="0" w:tplc="074438C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A1C97"/>
    <w:multiLevelType w:val="hybridMultilevel"/>
    <w:tmpl w:val="A5ECC062"/>
    <w:lvl w:ilvl="0" w:tplc="A224C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D7988"/>
    <w:multiLevelType w:val="hybridMultilevel"/>
    <w:tmpl w:val="B65435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9A0DC9"/>
    <w:multiLevelType w:val="hybridMultilevel"/>
    <w:tmpl w:val="BCEAF05C"/>
    <w:lvl w:ilvl="0" w:tplc="EE38806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8AB37F3"/>
    <w:multiLevelType w:val="hybridMultilevel"/>
    <w:tmpl w:val="CBD2DF7E"/>
    <w:lvl w:ilvl="0" w:tplc="0862F16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3A9E0DC4"/>
    <w:multiLevelType w:val="hybridMultilevel"/>
    <w:tmpl w:val="C7FCC116"/>
    <w:lvl w:ilvl="0" w:tplc="A224C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42210"/>
    <w:multiLevelType w:val="hybridMultilevel"/>
    <w:tmpl w:val="47B8D3F6"/>
    <w:lvl w:ilvl="0" w:tplc="A224C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0519F9"/>
    <w:multiLevelType w:val="hybridMultilevel"/>
    <w:tmpl w:val="5776A576"/>
    <w:lvl w:ilvl="0" w:tplc="362E07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A5F58"/>
    <w:multiLevelType w:val="hybridMultilevel"/>
    <w:tmpl w:val="E02A5AAE"/>
    <w:lvl w:ilvl="0" w:tplc="588098D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64196B"/>
    <w:multiLevelType w:val="hybridMultilevel"/>
    <w:tmpl w:val="AC26C1EE"/>
    <w:lvl w:ilvl="0" w:tplc="A224C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83679F"/>
    <w:multiLevelType w:val="hybridMultilevel"/>
    <w:tmpl w:val="DD28C048"/>
    <w:lvl w:ilvl="0" w:tplc="A224C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A43B52"/>
    <w:multiLevelType w:val="hybridMultilevel"/>
    <w:tmpl w:val="03B0B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A22B9D"/>
    <w:multiLevelType w:val="hybridMultilevel"/>
    <w:tmpl w:val="AD227A3E"/>
    <w:lvl w:ilvl="0" w:tplc="04AC9D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2B55EA"/>
    <w:multiLevelType w:val="hybridMultilevel"/>
    <w:tmpl w:val="2BEE8F38"/>
    <w:lvl w:ilvl="0" w:tplc="D1CE7942">
      <w:start w:val="1"/>
      <w:numFmt w:val="decimal"/>
      <w:lvlText w:val="%1."/>
      <w:lvlJc w:val="left"/>
      <w:pPr>
        <w:ind w:left="359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79" w:hanging="360"/>
      </w:pPr>
    </w:lvl>
    <w:lvl w:ilvl="2" w:tplc="0415001B" w:tentative="1">
      <w:start w:val="1"/>
      <w:numFmt w:val="lowerRoman"/>
      <w:lvlText w:val="%3."/>
      <w:lvlJc w:val="right"/>
      <w:pPr>
        <w:ind w:left="1799" w:hanging="180"/>
      </w:pPr>
    </w:lvl>
    <w:lvl w:ilvl="3" w:tplc="0415000F" w:tentative="1">
      <w:start w:val="1"/>
      <w:numFmt w:val="decimal"/>
      <w:lvlText w:val="%4."/>
      <w:lvlJc w:val="left"/>
      <w:pPr>
        <w:ind w:left="2519" w:hanging="360"/>
      </w:pPr>
    </w:lvl>
    <w:lvl w:ilvl="4" w:tplc="04150019" w:tentative="1">
      <w:start w:val="1"/>
      <w:numFmt w:val="lowerLetter"/>
      <w:lvlText w:val="%5."/>
      <w:lvlJc w:val="left"/>
      <w:pPr>
        <w:ind w:left="3239" w:hanging="360"/>
      </w:pPr>
    </w:lvl>
    <w:lvl w:ilvl="5" w:tplc="0415001B" w:tentative="1">
      <w:start w:val="1"/>
      <w:numFmt w:val="lowerRoman"/>
      <w:lvlText w:val="%6."/>
      <w:lvlJc w:val="right"/>
      <w:pPr>
        <w:ind w:left="3959" w:hanging="180"/>
      </w:pPr>
    </w:lvl>
    <w:lvl w:ilvl="6" w:tplc="0415000F" w:tentative="1">
      <w:start w:val="1"/>
      <w:numFmt w:val="decimal"/>
      <w:lvlText w:val="%7."/>
      <w:lvlJc w:val="left"/>
      <w:pPr>
        <w:ind w:left="4679" w:hanging="360"/>
      </w:pPr>
    </w:lvl>
    <w:lvl w:ilvl="7" w:tplc="04150019" w:tentative="1">
      <w:start w:val="1"/>
      <w:numFmt w:val="lowerLetter"/>
      <w:lvlText w:val="%8."/>
      <w:lvlJc w:val="left"/>
      <w:pPr>
        <w:ind w:left="5399" w:hanging="360"/>
      </w:pPr>
    </w:lvl>
    <w:lvl w:ilvl="8" w:tplc="0415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5" w15:restartNumberingAfterBreak="0">
    <w:nsid w:val="7A0B5446"/>
    <w:multiLevelType w:val="multilevel"/>
    <w:tmpl w:val="55480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9661156">
    <w:abstractNumId w:val="6"/>
  </w:num>
  <w:num w:numId="2" w16cid:durableId="542180898">
    <w:abstractNumId w:val="10"/>
  </w:num>
  <w:num w:numId="3" w16cid:durableId="1327056992">
    <w:abstractNumId w:val="1"/>
  </w:num>
  <w:num w:numId="4" w16cid:durableId="192153641">
    <w:abstractNumId w:val="2"/>
  </w:num>
  <w:num w:numId="5" w16cid:durableId="1134255822">
    <w:abstractNumId w:val="15"/>
  </w:num>
  <w:num w:numId="6" w16cid:durableId="487941382">
    <w:abstractNumId w:val="5"/>
  </w:num>
  <w:num w:numId="7" w16cid:durableId="1805462140">
    <w:abstractNumId w:val="9"/>
  </w:num>
  <w:num w:numId="8" w16cid:durableId="115948686">
    <w:abstractNumId w:val="14"/>
  </w:num>
  <w:num w:numId="9" w16cid:durableId="1743482171">
    <w:abstractNumId w:val="13"/>
  </w:num>
  <w:num w:numId="10" w16cid:durableId="1997026905">
    <w:abstractNumId w:val="4"/>
  </w:num>
  <w:num w:numId="11" w16cid:durableId="423190649">
    <w:abstractNumId w:val="3"/>
  </w:num>
  <w:num w:numId="12" w16cid:durableId="2061325933">
    <w:abstractNumId w:val="7"/>
  </w:num>
  <w:num w:numId="13" w16cid:durableId="406534820">
    <w:abstractNumId w:val="11"/>
  </w:num>
  <w:num w:numId="14" w16cid:durableId="52972859">
    <w:abstractNumId w:val="8"/>
  </w:num>
  <w:num w:numId="15" w16cid:durableId="502428217">
    <w:abstractNumId w:val="12"/>
  </w:num>
  <w:num w:numId="16" w16cid:durableId="2012482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30B"/>
    <w:rsid w:val="000040A9"/>
    <w:rsid w:val="0001635E"/>
    <w:rsid w:val="00022DDC"/>
    <w:rsid w:val="000364F3"/>
    <w:rsid w:val="00046A7B"/>
    <w:rsid w:val="00052EAB"/>
    <w:rsid w:val="0007159F"/>
    <w:rsid w:val="00097851"/>
    <w:rsid w:val="000C510E"/>
    <w:rsid w:val="000E4F7A"/>
    <w:rsid w:val="00107A47"/>
    <w:rsid w:val="00146973"/>
    <w:rsid w:val="00184FF6"/>
    <w:rsid w:val="00192E10"/>
    <w:rsid w:val="001952AB"/>
    <w:rsid w:val="001E6CA8"/>
    <w:rsid w:val="00250FFE"/>
    <w:rsid w:val="0026430B"/>
    <w:rsid w:val="00267211"/>
    <w:rsid w:val="00273236"/>
    <w:rsid w:val="00305FC3"/>
    <w:rsid w:val="003113AD"/>
    <w:rsid w:val="00315AE7"/>
    <w:rsid w:val="003B1066"/>
    <w:rsid w:val="00417638"/>
    <w:rsid w:val="004A6EA3"/>
    <w:rsid w:val="004F3861"/>
    <w:rsid w:val="004F546C"/>
    <w:rsid w:val="00517C91"/>
    <w:rsid w:val="00570CED"/>
    <w:rsid w:val="00576BDF"/>
    <w:rsid w:val="005A47B1"/>
    <w:rsid w:val="005C4473"/>
    <w:rsid w:val="006D75DE"/>
    <w:rsid w:val="0070038E"/>
    <w:rsid w:val="00703DFF"/>
    <w:rsid w:val="007C47FD"/>
    <w:rsid w:val="007E3339"/>
    <w:rsid w:val="008231E1"/>
    <w:rsid w:val="00826269"/>
    <w:rsid w:val="008E22BF"/>
    <w:rsid w:val="008E4B35"/>
    <w:rsid w:val="009258C1"/>
    <w:rsid w:val="00A22823"/>
    <w:rsid w:val="00A24F9E"/>
    <w:rsid w:val="00A4746E"/>
    <w:rsid w:val="00A62E49"/>
    <w:rsid w:val="00A91A8B"/>
    <w:rsid w:val="00AF33B2"/>
    <w:rsid w:val="00B156D3"/>
    <w:rsid w:val="00B17AA3"/>
    <w:rsid w:val="00B30E79"/>
    <w:rsid w:val="00B44065"/>
    <w:rsid w:val="00B526EF"/>
    <w:rsid w:val="00B6247D"/>
    <w:rsid w:val="00B6588F"/>
    <w:rsid w:val="00CB39E6"/>
    <w:rsid w:val="00CC59E1"/>
    <w:rsid w:val="00D20029"/>
    <w:rsid w:val="00D21D3F"/>
    <w:rsid w:val="00D40EBC"/>
    <w:rsid w:val="00D70347"/>
    <w:rsid w:val="00D745B1"/>
    <w:rsid w:val="00D757F0"/>
    <w:rsid w:val="00E55E41"/>
    <w:rsid w:val="00E57B60"/>
    <w:rsid w:val="00F0267D"/>
    <w:rsid w:val="00F15981"/>
    <w:rsid w:val="00F42A2D"/>
    <w:rsid w:val="00F54173"/>
    <w:rsid w:val="00F604B0"/>
    <w:rsid w:val="00F7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FB2A4"/>
  <w15:chartTrackingRefBased/>
  <w15:docId w15:val="{39D7DB20-3207-4A2E-BB1C-3F9A9A78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430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4746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4746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4746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952A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52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lisz.kbw.gov.pl/uploaded_files/1738218931_1738155793formularz-zgloszeniowy-191c-1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alisz.kbw.gov.pl/uploaded_files/1738221142_1738155812formularz-zgloszeniowy-191c-2.doc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4FC87-1AA2-4B71-B832-1A15140C5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993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Górecka-Ziobrowska</dc:creator>
  <cp:keywords/>
  <dc:description/>
  <cp:lastModifiedBy>Paweł Lańduch</cp:lastModifiedBy>
  <cp:revision>20</cp:revision>
  <cp:lastPrinted>2024-02-07T14:52:00Z</cp:lastPrinted>
  <dcterms:created xsi:type="dcterms:W3CDTF">2024-02-14T12:16:00Z</dcterms:created>
  <dcterms:modified xsi:type="dcterms:W3CDTF">2026-11-02T13:18:00Z</dcterms:modified>
</cp:coreProperties>
</file>